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FC" w:rsidRDefault="00F923E9" w:rsidP="0010608D">
      <w:pPr>
        <w:ind w:left="4956" w:firstLine="709"/>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1FB195A3" wp14:editId="7AC64296">
                <wp:simplePos x="0" y="0"/>
                <wp:positionH relativeFrom="column">
                  <wp:posOffset>-99695</wp:posOffset>
                </wp:positionH>
                <wp:positionV relativeFrom="paragraph">
                  <wp:posOffset>300355</wp:posOffset>
                </wp:positionV>
                <wp:extent cx="2476500" cy="607060"/>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2476500" cy="60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95A3" id="_x0000_t202" coordsize="21600,21600" o:spt="202" path="m,l,21600r21600,l21600,xe">
                <v:stroke joinstyle="miter"/>
                <v:path gradientshapeok="t" o:connecttype="rect"/>
              </v:shapetype>
              <v:shape id="Textfeld 3" o:spid="_x0000_s1026" type="#_x0000_t202" style="position:absolute;left:0;text-align:left;margin-left:-7.85pt;margin-top:23.65pt;width:19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" fillcolor="white [3201]" stroked="f" strokeweight=".5pt">
                <v:textbo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v:textbox>
              </v:shape>
            </w:pict>
          </mc:Fallback>
        </mc:AlternateContent>
      </w:r>
      <w:r>
        <w:rPr>
          <w:rFonts w:cs="Arial"/>
        </w:rPr>
        <w:t xml:space="preserve">   </w:t>
      </w:r>
      <w:r>
        <w:rPr>
          <w:rFonts w:cs="Arial"/>
          <w:noProof/>
          <w:lang w:eastAsia="de-DE"/>
        </w:rPr>
        <w:drawing>
          <wp:inline distT="0" distB="0" distL="0" distR="0" wp14:anchorId="22F5736C" wp14:editId="3D59C489">
            <wp:extent cx="2028825" cy="76099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185" cy="762252"/>
                    </a:xfrm>
                    <a:prstGeom prst="rect">
                      <a:avLst/>
                    </a:prstGeom>
                    <a:noFill/>
                  </pic:spPr>
                </pic:pic>
              </a:graphicData>
            </a:graphic>
          </wp:inline>
        </w:drawing>
      </w:r>
    </w:p>
    <w:p w:rsidR="00345DFC" w:rsidRDefault="00345DFC" w:rsidP="00C957AF">
      <w:pPr>
        <w:rPr>
          <w:rFonts w:cs="Arial"/>
        </w:rPr>
      </w:pPr>
    </w:p>
    <w:p w:rsidR="00345DFC" w:rsidRPr="00345DFC" w:rsidRDefault="00345DFC" w:rsidP="00345DFC">
      <w:r w:rsidRPr="00345DFC">
        <w:t xml:space="preserve">Eine Stärke </w:t>
      </w:r>
      <w:r w:rsidR="00A251B0">
        <w:t>Bremens mit seinen rund 550.000</w:t>
      </w:r>
      <w:r w:rsidRPr="00345DFC">
        <w:t xml:space="preserve"> in der Stadt lebenden Menschen ist seine Vielfalt: es gibt urbane sowie ländliche Stadtteile, die Nähe zur Weser, moderne Wissenschaftsorte, etliche Parks und Kultureinrichtungen – all das und vieles mehr ist dank der kurzen Wege gut und schnell zu erreichen. </w:t>
      </w:r>
    </w:p>
    <w:p w:rsidR="00345DFC" w:rsidRPr="00345DFC" w:rsidRDefault="00345DFC" w:rsidP="00345DFC"/>
    <w:p w:rsidR="00345DFC" w:rsidRPr="00345DFC" w:rsidRDefault="00345DFC" w:rsidP="00345DFC">
      <w:r w:rsidRPr="00345DFC">
        <w:t>Unsere senatorische Behörde ist für Landes- und Kommunalaufgaben der Abteilungen Umwelt, Bau und Verkehr zuständig. Rund 500 Beschäftigte setzen ihr berufliches Können dafür ein, Projekte zu entwickeln und zu steuern, Genehmigungen zu erarbeiten und einen guten, umfassenden Service für die Bürgerinnen und Bürger zu bieten.</w:t>
      </w:r>
    </w:p>
    <w:p w:rsidR="00A70B51" w:rsidRDefault="00A70B51" w:rsidP="00C957AF">
      <w:pPr>
        <w:rPr>
          <w:rFonts w:cs="Arial"/>
        </w:rPr>
      </w:pPr>
    </w:p>
    <w:p w:rsidR="000257F6" w:rsidRPr="00A935D5" w:rsidRDefault="00B54775" w:rsidP="00B54775">
      <w:pPr>
        <w:pStyle w:val="Textkrper"/>
        <w:spacing w:after="120" w:line="300" w:lineRule="exact"/>
        <w:ind w:left="0"/>
        <w:jc w:val="both"/>
        <w:rPr>
          <w:rFonts w:cs="Arial"/>
          <w:b/>
          <w:lang w:val="de-DE"/>
        </w:rPr>
      </w:pPr>
      <w:r>
        <w:rPr>
          <w:rFonts w:ascii="Arial" w:hAnsi="Arial" w:cs="Arial"/>
          <w:lang w:val="de-DE"/>
        </w:rPr>
        <w:t>I</w:t>
      </w:r>
      <w:r w:rsidR="000257F6" w:rsidRPr="0037294D">
        <w:rPr>
          <w:rFonts w:ascii="Arial" w:hAnsi="Arial" w:cs="Arial"/>
          <w:lang w:val="de-DE"/>
        </w:rPr>
        <w:t xml:space="preserve">n der Abteilung 3 „Natur, Wasser und Landwirtschaft“ im Referat 34 „Wasser- und Deichrecht“ </w:t>
      </w:r>
      <w:r w:rsidR="000257F6">
        <w:rPr>
          <w:rFonts w:ascii="Arial" w:hAnsi="Arial" w:cs="Arial"/>
          <w:lang w:val="de-DE"/>
        </w:rPr>
        <w:t>zum nächstmöglichen Zeitpunkt</w:t>
      </w:r>
      <w:r w:rsidR="000257F6" w:rsidRPr="0037294D">
        <w:rPr>
          <w:rFonts w:ascii="Arial" w:hAnsi="Arial" w:cs="Arial"/>
          <w:lang w:val="de-DE"/>
        </w:rPr>
        <w:t xml:space="preserve"> die Stelle </w:t>
      </w:r>
      <w:r w:rsidR="000257F6">
        <w:rPr>
          <w:rFonts w:ascii="Arial" w:hAnsi="Arial" w:cs="Arial"/>
          <w:lang w:val="de-DE"/>
        </w:rPr>
        <w:t>einer</w:t>
      </w:r>
    </w:p>
    <w:p w:rsidR="00B54775" w:rsidRDefault="00B54775" w:rsidP="00B54775">
      <w:pPr>
        <w:jc w:val="center"/>
        <w:rPr>
          <w:rFonts w:cs="Arial"/>
          <w:b/>
        </w:rPr>
      </w:pPr>
    </w:p>
    <w:p w:rsidR="000257F6" w:rsidRPr="00471F20" w:rsidRDefault="000257F6" w:rsidP="00B54775">
      <w:pPr>
        <w:jc w:val="center"/>
        <w:rPr>
          <w:rFonts w:cs="Arial"/>
          <w:b/>
        </w:rPr>
      </w:pPr>
      <w:r w:rsidRPr="00692E7B">
        <w:rPr>
          <w:rFonts w:cs="Arial"/>
          <w:b/>
        </w:rPr>
        <w:t>Sachbearbeitung im</w:t>
      </w:r>
      <w:r>
        <w:rPr>
          <w:rFonts w:cs="Arial"/>
          <w:b/>
        </w:rPr>
        <w:t xml:space="preserve"> Bereich Wasser- und Entwässerungsgebührenrecht</w:t>
      </w:r>
    </w:p>
    <w:p w:rsidR="000257F6" w:rsidRDefault="000257F6" w:rsidP="00B54775">
      <w:pPr>
        <w:jc w:val="center"/>
        <w:rPr>
          <w:rFonts w:cs="Arial"/>
          <w:b/>
        </w:rPr>
      </w:pPr>
      <w:r w:rsidRPr="00471F20">
        <w:rPr>
          <w:rFonts w:cs="Arial"/>
          <w:b/>
        </w:rPr>
        <w:t>Entgeltgruppe</w:t>
      </w:r>
      <w:r>
        <w:rPr>
          <w:rFonts w:cs="Arial"/>
          <w:b/>
        </w:rPr>
        <w:t xml:space="preserve"> 12 TV-L/Besoldungsgruppe</w:t>
      </w:r>
      <w:r w:rsidRPr="00471F20">
        <w:rPr>
          <w:rFonts w:cs="Arial"/>
          <w:b/>
        </w:rPr>
        <w:t xml:space="preserve"> </w:t>
      </w:r>
      <w:r>
        <w:rPr>
          <w:rFonts w:cs="Arial"/>
          <w:b/>
        </w:rPr>
        <w:t>A 12</w:t>
      </w:r>
    </w:p>
    <w:p w:rsidR="000257F6" w:rsidRDefault="000257F6" w:rsidP="00B54775">
      <w:pPr>
        <w:jc w:val="center"/>
        <w:rPr>
          <w:rFonts w:cs="Arial"/>
          <w:b/>
        </w:rPr>
      </w:pPr>
      <w:r>
        <w:rPr>
          <w:rFonts w:cs="Arial"/>
          <w:b/>
        </w:rPr>
        <w:t>Kennziffer 201</w:t>
      </w:r>
      <w:r w:rsidR="002B29D3">
        <w:rPr>
          <w:rFonts w:cs="Arial"/>
          <w:b/>
        </w:rPr>
        <w:t>9</w:t>
      </w:r>
      <w:r>
        <w:rPr>
          <w:rFonts w:cs="Arial"/>
          <w:b/>
        </w:rPr>
        <w:t xml:space="preserve">/34-2 </w:t>
      </w:r>
    </w:p>
    <w:p w:rsidR="000257F6" w:rsidRPr="008D3DF7" w:rsidRDefault="000257F6" w:rsidP="00B54775">
      <w:pPr>
        <w:tabs>
          <w:tab w:val="left" w:pos="0"/>
          <w:tab w:val="left" w:pos="1135"/>
          <w:tab w:val="left" w:pos="2268"/>
          <w:tab w:val="left" w:pos="2835"/>
          <w:tab w:val="left" w:pos="3969"/>
          <w:tab w:val="left" w:pos="9639"/>
        </w:tabs>
      </w:pPr>
      <w:r w:rsidRPr="00074E86">
        <w:rPr>
          <w:rFonts w:cs="Arial"/>
        </w:rPr>
        <w:t xml:space="preserve">zu </w:t>
      </w:r>
      <w:r w:rsidRPr="008D3DF7">
        <w:rPr>
          <w:rFonts w:cs="Arial"/>
        </w:rPr>
        <w:t>besetzen.</w:t>
      </w:r>
    </w:p>
    <w:p w:rsidR="000257F6" w:rsidRDefault="000257F6" w:rsidP="000257F6">
      <w:pPr>
        <w:jc w:val="left"/>
        <w:rPr>
          <w:rFonts w:cs="Arial"/>
        </w:rPr>
      </w:pPr>
    </w:p>
    <w:p w:rsidR="000257F6" w:rsidRDefault="000257F6" w:rsidP="000257F6">
      <w:pPr>
        <w:spacing w:line="300" w:lineRule="exact"/>
        <w:rPr>
          <w:rFonts w:cs="Arial"/>
        </w:rPr>
      </w:pPr>
      <w:r>
        <w:rPr>
          <w:rFonts w:cs="Arial"/>
        </w:rPr>
        <w:t xml:space="preserve">Im </w:t>
      </w:r>
      <w:r w:rsidRPr="006F769C">
        <w:rPr>
          <w:rFonts w:cs="Arial"/>
        </w:rPr>
        <w:t xml:space="preserve">Referat </w:t>
      </w:r>
      <w:r>
        <w:rPr>
          <w:rFonts w:cs="Arial"/>
        </w:rPr>
        <w:t>34 sind 12 Personen beschäftigt, die sich mit</w:t>
      </w:r>
      <w:r w:rsidRPr="006F769C">
        <w:rPr>
          <w:rFonts w:cs="Arial"/>
        </w:rPr>
        <w:t xml:space="preserve"> einer großen Themenvielfalt und Bandbreite</w:t>
      </w:r>
      <w:r>
        <w:rPr>
          <w:rFonts w:cs="Arial"/>
        </w:rPr>
        <w:t xml:space="preserve"> des Wasser- und Deichrechts auseinandersetzen</w:t>
      </w:r>
      <w:r w:rsidRPr="006F769C">
        <w:rPr>
          <w:rFonts w:cs="Arial"/>
        </w:rPr>
        <w:t>. Zu den wichtigsten Aufgaben des Referats gehören Ge</w:t>
      </w:r>
      <w:r>
        <w:rPr>
          <w:rFonts w:cs="Arial"/>
        </w:rPr>
        <w:t>setzgebungs- und Verordnungsver</w:t>
      </w:r>
      <w:r w:rsidRPr="006F769C">
        <w:rPr>
          <w:rFonts w:cs="Arial"/>
        </w:rPr>
        <w:t>fahren im Wasser und Hochwasserschutzrecht, die Rechtsaufsicht über die</w:t>
      </w:r>
      <w:r>
        <w:rPr>
          <w:rFonts w:cs="Arial"/>
        </w:rPr>
        <w:t xml:space="preserve"> </w:t>
      </w:r>
      <w:r w:rsidRPr="006F769C">
        <w:rPr>
          <w:rFonts w:cs="Arial"/>
        </w:rPr>
        <w:t xml:space="preserve">Wasser- und Bodenverbände, die Aufsicht über die Abwassersparte des Umweltbetriebs Bremen und die </w:t>
      </w:r>
      <w:proofErr w:type="spellStart"/>
      <w:r w:rsidRPr="006F769C">
        <w:rPr>
          <w:rFonts w:cs="Arial"/>
        </w:rPr>
        <w:t>hanseWasser</w:t>
      </w:r>
      <w:proofErr w:type="spellEnd"/>
      <w:r w:rsidRPr="006F769C">
        <w:rPr>
          <w:rFonts w:cs="Arial"/>
        </w:rPr>
        <w:t xml:space="preserve"> Bremen GmbH im Rahmen der Beleihung, das Recht der kommunalen Abwasserbeseitigung sowie verwaltungsrechtliche Angelegenheiten der Oberen Wasserbehörde und Wasserbehörde Bremens.</w:t>
      </w:r>
    </w:p>
    <w:p w:rsidR="000257F6" w:rsidRDefault="000257F6" w:rsidP="000257F6">
      <w:pPr>
        <w:rPr>
          <w:rFonts w:cs="Arial"/>
          <w:b/>
        </w:rPr>
      </w:pPr>
    </w:p>
    <w:p w:rsidR="000257F6" w:rsidRPr="006614F1" w:rsidRDefault="000257F6" w:rsidP="000257F6">
      <w:pPr>
        <w:pStyle w:val="StandardWeb"/>
        <w:spacing w:before="0" w:beforeAutospacing="0" w:after="0" w:afterAutospacing="0" w:line="276" w:lineRule="auto"/>
        <w:jc w:val="both"/>
        <w:rPr>
          <w:rFonts w:ascii="Arial" w:hAnsi="Arial" w:cs="Arial"/>
          <w:b/>
          <w:color w:val="000000"/>
          <w:sz w:val="22"/>
          <w:szCs w:val="22"/>
        </w:rPr>
      </w:pPr>
      <w:r w:rsidRPr="00692E7B">
        <w:rPr>
          <w:rFonts w:ascii="Arial" w:hAnsi="Arial" w:cs="Arial"/>
          <w:b/>
          <w:sz w:val="22"/>
          <w:szCs w:val="22"/>
          <w:lang w:eastAsia="de-DE"/>
        </w:rPr>
        <w:t xml:space="preserve">Wir freuen uns auf Ihre Bewerbung, wenn Sie eine </w:t>
      </w:r>
      <w:r w:rsidRPr="00692E7B">
        <w:rPr>
          <w:rFonts w:ascii="Arial" w:hAnsi="Arial" w:cs="Arial"/>
          <w:b/>
          <w:color w:val="000000"/>
          <w:sz w:val="22"/>
          <w:szCs w:val="22"/>
        </w:rPr>
        <w:t>motivierte, selbständig arbeitende, kommunikations- und durchsetzungsstarke  Persönlichkeit sind und Interesse an den folgenden Aufgaben haben:</w:t>
      </w:r>
    </w:p>
    <w:p w:rsidR="000257F6" w:rsidRPr="006614F1" w:rsidRDefault="000257F6" w:rsidP="000257F6">
      <w:pPr>
        <w:pStyle w:val="Listenabsatz"/>
        <w:numPr>
          <w:ilvl w:val="0"/>
          <w:numId w:val="20"/>
        </w:numPr>
        <w:rPr>
          <w:rFonts w:cs="Arial"/>
        </w:rPr>
      </w:pPr>
      <w:r w:rsidRPr="006614F1">
        <w:rPr>
          <w:rFonts w:cs="Arial"/>
        </w:rPr>
        <w:t>Angelegenheiten des Entwässerungs- und Kanalbeitragsrechts, insbesondere Rechtsbehelfs- und Beschwerdeverfahren, einschließlich Prozessführung</w:t>
      </w:r>
    </w:p>
    <w:p w:rsidR="000257F6" w:rsidRPr="00A507C2" w:rsidRDefault="000257F6" w:rsidP="000257F6">
      <w:pPr>
        <w:pStyle w:val="Textkrper"/>
        <w:widowControl/>
        <w:numPr>
          <w:ilvl w:val="0"/>
          <w:numId w:val="20"/>
        </w:numPr>
        <w:spacing w:before="0" w:line="300" w:lineRule="exact"/>
        <w:jc w:val="both"/>
        <w:rPr>
          <w:rFonts w:ascii="Arial" w:hAnsi="Arial" w:cs="Arial"/>
          <w:lang w:val="de-DE"/>
        </w:rPr>
      </w:pPr>
      <w:r w:rsidRPr="00A507C2">
        <w:rPr>
          <w:rFonts w:ascii="Arial" w:hAnsi="Arial" w:cs="Arial"/>
          <w:lang w:val="de-DE"/>
        </w:rPr>
        <w:t xml:space="preserve">Aufsicht über den Umweltbetrieb Bremen in wasserrechtlichen und in entwässerungsrechtlichen Angelegenheiten und über die </w:t>
      </w:r>
      <w:proofErr w:type="spellStart"/>
      <w:r w:rsidRPr="00A507C2">
        <w:rPr>
          <w:rFonts w:ascii="Arial" w:hAnsi="Arial" w:cs="Arial"/>
          <w:lang w:val="de-DE"/>
        </w:rPr>
        <w:t>hanseWasser</w:t>
      </w:r>
      <w:proofErr w:type="spellEnd"/>
      <w:r w:rsidRPr="00A507C2">
        <w:rPr>
          <w:rFonts w:ascii="Arial" w:hAnsi="Arial" w:cs="Arial"/>
          <w:lang w:val="de-DE"/>
        </w:rPr>
        <w:t xml:space="preserve"> Bremen GmbH im Rahmen der Beleihung</w:t>
      </w:r>
    </w:p>
    <w:p w:rsidR="000257F6" w:rsidRPr="00A507C2" w:rsidRDefault="000257F6" w:rsidP="000257F6">
      <w:pPr>
        <w:pStyle w:val="Textkrper"/>
        <w:widowControl/>
        <w:numPr>
          <w:ilvl w:val="0"/>
          <w:numId w:val="20"/>
        </w:numPr>
        <w:spacing w:before="0" w:line="300" w:lineRule="exact"/>
        <w:jc w:val="both"/>
        <w:rPr>
          <w:rFonts w:ascii="Arial" w:hAnsi="Arial" w:cs="Arial"/>
        </w:rPr>
      </w:pPr>
      <w:proofErr w:type="spellStart"/>
      <w:r w:rsidRPr="00A507C2">
        <w:rPr>
          <w:rFonts w:ascii="Arial" w:hAnsi="Arial" w:cs="Arial"/>
        </w:rPr>
        <w:t>Rechtsangelegenheiten</w:t>
      </w:r>
      <w:proofErr w:type="spellEnd"/>
      <w:r w:rsidRPr="00A507C2">
        <w:rPr>
          <w:rFonts w:ascii="Arial" w:hAnsi="Arial" w:cs="Arial"/>
        </w:rPr>
        <w:t xml:space="preserve"> </w:t>
      </w:r>
      <w:proofErr w:type="spellStart"/>
      <w:r w:rsidRPr="00A507C2">
        <w:rPr>
          <w:rFonts w:ascii="Arial" w:hAnsi="Arial" w:cs="Arial"/>
        </w:rPr>
        <w:t>im</w:t>
      </w:r>
      <w:proofErr w:type="spellEnd"/>
      <w:r w:rsidRPr="00A507C2">
        <w:rPr>
          <w:rFonts w:ascii="Arial" w:hAnsi="Arial" w:cs="Arial"/>
        </w:rPr>
        <w:t xml:space="preserve"> </w:t>
      </w:r>
      <w:proofErr w:type="spellStart"/>
      <w:r w:rsidRPr="00A507C2">
        <w:rPr>
          <w:rFonts w:ascii="Arial" w:hAnsi="Arial" w:cs="Arial"/>
        </w:rPr>
        <w:t>Zusammenhang</w:t>
      </w:r>
      <w:proofErr w:type="spellEnd"/>
      <w:r w:rsidRPr="00A507C2">
        <w:rPr>
          <w:rFonts w:ascii="Arial" w:hAnsi="Arial" w:cs="Arial"/>
        </w:rPr>
        <w:t xml:space="preserve"> </w:t>
      </w:r>
      <w:proofErr w:type="spellStart"/>
      <w:r w:rsidRPr="00A507C2">
        <w:rPr>
          <w:rFonts w:ascii="Arial" w:hAnsi="Arial" w:cs="Arial"/>
        </w:rPr>
        <w:t>mit</w:t>
      </w:r>
      <w:proofErr w:type="spellEnd"/>
      <w:r w:rsidRPr="00A507C2">
        <w:rPr>
          <w:rFonts w:ascii="Arial" w:hAnsi="Arial" w:cs="Arial"/>
        </w:rPr>
        <w:t xml:space="preserve"> </w:t>
      </w:r>
      <w:proofErr w:type="spellStart"/>
      <w:r w:rsidRPr="00A507C2">
        <w:rPr>
          <w:rFonts w:ascii="Arial" w:hAnsi="Arial" w:cs="Arial"/>
        </w:rPr>
        <w:t>Wasserschutzgebieten</w:t>
      </w:r>
      <w:proofErr w:type="spellEnd"/>
    </w:p>
    <w:p w:rsidR="000257F6" w:rsidRPr="00A507C2" w:rsidRDefault="000257F6" w:rsidP="000257F6">
      <w:pPr>
        <w:pStyle w:val="Textkrper"/>
        <w:widowControl/>
        <w:numPr>
          <w:ilvl w:val="0"/>
          <w:numId w:val="20"/>
        </w:numPr>
        <w:spacing w:before="0" w:line="300" w:lineRule="exact"/>
        <w:jc w:val="both"/>
        <w:rPr>
          <w:rFonts w:ascii="Arial" w:hAnsi="Arial" w:cs="Arial"/>
          <w:lang w:val="de-DE"/>
        </w:rPr>
      </w:pPr>
      <w:r w:rsidRPr="00A507C2">
        <w:rPr>
          <w:rFonts w:ascii="Arial" w:hAnsi="Arial" w:cs="Arial"/>
          <w:lang w:val="de-DE"/>
        </w:rPr>
        <w:t>Bearbeitung von Ordnungswidrigkeiten im Bereich des Wasserrechts</w:t>
      </w:r>
    </w:p>
    <w:p w:rsidR="000257F6" w:rsidRPr="00A507C2" w:rsidRDefault="000257F6" w:rsidP="000257F6">
      <w:pPr>
        <w:pStyle w:val="Textkrper"/>
        <w:widowControl/>
        <w:numPr>
          <w:ilvl w:val="0"/>
          <w:numId w:val="20"/>
        </w:numPr>
        <w:spacing w:before="0" w:line="300" w:lineRule="exact"/>
        <w:jc w:val="both"/>
        <w:rPr>
          <w:rFonts w:ascii="Arial" w:hAnsi="Arial" w:cs="Arial"/>
          <w:lang w:val="de-DE"/>
        </w:rPr>
      </w:pPr>
      <w:r w:rsidRPr="00A507C2">
        <w:rPr>
          <w:rFonts w:ascii="Arial" w:hAnsi="Arial" w:cs="Arial"/>
          <w:lang w:val="de-DE"/>
        </w:rPr>
        <w:t>Mitwirkung bei Gesetzgebungs- und Verordnungsverfahren im Bereich des Bremischen Wasserrechts</w:t>
      </w:r>
    </w:p>
    <w:p w:rsidR="000257F6" w:rsidRDefault="000257F6" w:rsidP="000257F6">
      <w:pPr>
        <w:rPr>
          <w:rFonts w:cs="Arial"/>
          <w:b/>
        </w:rPr>
      </w:pPr>
    </w:p>
    <w:p w:rsidR="000257F6" w:rsidRDefault="000257F6" w:rsidP="000257F6">
      <w:pPr>
        <w:rPr>
          <w:rFonts w:cs="Arial"/>
          <w:i/>
        </w:rPr>
      </w:pPr>
      <w:r w:rsidRPr="00471F20">
        <w:rPr>
          <w:rFonts w:cs="Arial"/>
          <w:b/>
        </w:rPr>
        <w:t xml:space="preserve">Sie bringen </w:t>
      </w:r>
      <w:r w:rsidRPr="003A29AE">
        <w:rPr>
          <w:rFonts w:cs="Arial"/>
          <w:b/>
        </w:rPr>
        <w:t>mit:</w:t>
      </w:r>
      <w:r>
        <w:rPr>
          <w:rFonts w:cs="Arial"/>
          <w:i/>
        </w:rPr>
        <w:t xml:space="preserve"> </w:t>
      </w:r>
    </w:p>
    <w:p w:rsidR="000257F6" w:rsidRDefault="000257F6" w:rsidP="000257F6">
      <w:pPr>
        <w:numPr>
          <w:ilvl w:val="0"/>
          <w:numId w:val="18"/>
        </w:numPr>
        <w:tabs>
          <w:tab w:val="left" w:pos="2268"/>
        </w:tabs>
        <w:spacing w:line="240" w:lineRule="auto"/>
      </w:pPr>
      <w:r>
        <w:t>Laufbahnbefähigung</w:t>
      </w:r>
      <w:r w:rsidRPr="009A354A">
        <w:rPr>
          <w:rFonts w:cs="Arial"/>
          <w:color w:val="000000"/>
        </w:rPr>
        <w:t xml:space="preserve"> für die Laufbahngruppe 2, </w:t>
      </w:r>
      <w:r>
        <w:rPr>
          <w:rFonts w:cs="Arial"/>
          <w:color w:val="000000"/>
        </w:rPr>
        <w:t>1. Einstiegsamt,</w:t>
      </w:r>
      <w:r w:rsidRPr="009A354A">
        <w:rPr>
          <w:rFonts w:cs="Arial"/>
          <w:color w:val="000000"/>
        </w:rPr>
        <w:t xml:space="preserve"> </w:t>
      </w:r>
      <w:r>
        <w:rPr>
          <w:rFonts w:cs="Arial"/>
          <w:color w:val="000000"/>
        </w:rPr>
        <w:t>Fachrichtung</w:t>
      </w:r>
      <w:r w:rsidRPr="009A354A">
        <w:rPr>
          <w:rFonts w:cs="Arial"/>
          <w:color w:val="000000"/>
        </w:rPr>
        <w:t xml:space="preserve"> Allgemeine Dienste </w:t>
      </w:r>
      <w:r>
        <w:t>oder eine</w:t>
      </w:r>
      <w:r w:rsidRPr="00DF0AB7">
        <w:t xml:space="preserve"> </w:t>
      </w:r>
      <w:r>
        <w:t>Qualifikation als</w:t>
      </w:r>
      <w:r w:rsidRPr="00DF0AB7">
        <w:t xml:space="preserve"> Verwaltungsfachwirt/in</w:t>
      </w:r>
      <w:r>
        <w:t xml:space="preserve"> oder Verwaltungs</w:t>
      </w:r>
      <w:r>
        <w:lastRenderedPageBreak/>
        <w:t>betriebswirt/in</w:t>
      </w:r>
      <w:r w:rsidRPr="00404321">
        <w:t xml:space="preserve"> </w:t>
      </w:r>
      <w:r>
        <w:t>oder ein abgeschlossenes Studium im Bachelorstudiengang Public Administration oder einer gleichartigen Fachrichtung</w:t>
      </w:r>
    </w:p>
    <w:p w:rsidR="000257F6" w:rsidRPr="00A507C2" w:rsidRDefault="000257F6" w:rsidP="000257F6">
      <w:pPr>
        <w:pStyle w:val="Textkrper"/>
        <w:widowControl/>
        <w:numPr>
          <w:ilvl w:val="0"/>
          <w:numId w:val="18"/>
        </w:numPr>
        <w:spacing w:before="0" w:line="300" w:lineRule="exact"/>
        <w:jc w:val="both"/>
        <w:rPr>
          <w:rFonts w:ascii="Arial" w:hAnsi="Arial" w:cs="Arial"/>
          <w:lang w:val="de-DE"/>
        </w:rPr>
      </w:pPr>
      <w:r>
        <w:rPr>
          <w:rFonts w:ascii="Arial" w:hAnsi="Arial" w:cs="Arial"/>
          <w:lang w:val="de-DE"/>
        </w:rPr>
        <w:t>s</w:t>
      </w:r>
      <w:r w:rsidRPr="00A507C2">
        <w:rPr>
          <w:rFonts w:ascii="Arial" w:hAnsi="Arial" w:cs="Arial"/>
          <w:lang w:val="de-DE"/>
        </w:rPr>
        <w:t>ehr gute Kenntnisse im allgemeinen Verwaltungsrecht sowie im Gebühren- und Beitragsrecht</w:t>
      </w:r>
    </w:p>
    <w:p w:rsidR="000257F6" w:rsidRPr="00A507C2" w:rsidRDefault="000257F6" w:rsidP="000257F6">
      <w:pPr>
        <w:pStyle w:val="Textkrper"/>
        <w:widowControl/>
        <w:numPr>
          <w:ilvl w:val="0"/>
          <w:numId w:val="18"/>
        </w:numPr>
        <w:spacing w:before="0" w:line="300" w:lineRule="exact"/>
        <w:jc w:val="both"/>
        <w:rPr>
          <w:rFonts w:ascii="Arial" w:hAnsi="Arial" w:cs="Arial"/>
          <w:lang w:val="de-DE"/>
        </w:rPr>
      </w:pPr>
      <w:r w:rsidRPr="00A507C2">
        <w:rPr>
          <w:rFonts w:ascii="Arial" w:hAnsi="Arial" w:cs="Arial"/>
          <w:lang w:val="de-DE"/>
        </w:rPr>
        <w:t xml:space="preserve">Verwaltungsrechtliche Kompetenz und Erfahrung bei der Bearbeitung von Rechtsbehelfsverfahren sowie von </w:t>
      </w:r>
      <w:proofErr w:type="spellStart"/>
      <w:r w:rsidRPr="00A507C2">
        <w:rPr>
          <w:rFonts w:ascii="Arial" w:hAnsi="Arial" w:cs="Arial"/>
          <w:lang w:val="de-DE"/>
        </w:rPr>
        <w:t>Ordnungswidrigkeitenverfahren</w:t>
      </w:r>
      <w:proofErr w:type="spellEnd"/>
    </w:p>
    <w:p w:rsidR="000257F6" w:rsidRPr="00A507C2" w:rsidRDefault="000257F6" w:rsidP="000257F6">
      <w:pPr>
        <w:pStyle w:val="Textkrper"/>
        <w:widowControl/>
        <w:numPr>
          <w:ilvl w:val="0"/>
          <w:numId w:val="18"/>
        </w:numPr>
        <w:spacing w:before="0" w:line="300" w:lineRule="exact"/>
        <w:jc w:val="both"/>
        <w:rPr>
          <w:rFonts w:ascii="Arial" w:hAnsi="Arial" w:cs="Arial"/>
          <w:lang w:val="de-DE"/>
        </w:rPr>
      </w:pPr>
      <w:r w:rsidRPr="00A507C2">
        <w:rPr>
          <w:rFonts w:ascii="Arial" w:hAnsi="Arial" w:cs="Arial"/>
          <w:lang w:val="de-DE"/>
        </w:rPr>
        <w:t>Erfahrungen in aufsichtsrechtlichen Fragestellungen</w:t>
      </w:r>
      <w:r>
        <w:rPr>
          <w:rFonts w:ascii="Arial" w:hAnsi="Arial" w:cs="Arial"/>
          <w:lang w:val="de-DE"/>
        </w:rPr>
        <w:t xml:space="preserve"> sind wünschenswert</w:t>
      </w:r>
    </w:p>
    <w:p w:rsidR="000257F6" w:rsidRPr="00A507C2" w:rsidRDefault="000257F6" w:rsidP="000257F6">
      <w:pPr>
        <w:jc w:val="left"/>
        <w:rPr>
          <w:rFonts w:eastAsia="Times New Roman" w:cs="Arial"/>
          <w:lang w:eastAsia="de-DE"/>
        </w:rPr>
      </w:pPr>
    </w:p>
    <w:p w:rsidR="000257F6" w:rsidRPr="009B29A5" w:rsidRDefault="000257F6" w:rsidP="000257F6">
      <w:pPr>
        <w:jc w:val="left"/>
        <w:rPr>
          <w:rFonts w:eastAsia="Times New Roman" w:cs="Arial"/>
          <w:lang w:eastAsia="de-DE"/>
        </w:rPr>
      </w:pPr>
      <w:r w:rsidRPr="009B29A5">
        <w:rPr>
          <w:rFonts w:cs="Arial"/>
          <w:b/>
        </w:rPr>
        <w:t>Darüber hinaus erwarten wir</w:t>
      </w:r>
      <w:r>
        <w:rPr>
          <w:rFonts w:cs="Arial"/>
          <w:b/>
        </w:rPr>
        <w:t xml:space="preserve"> von Ihnen</w:t>
      </w:r>
      <w:r w:rsidRPr="009B29A5">
        <w:rPr>
          <w:rFonts w:cs="Arial"/>
          <w:b/>
        </w:rPr>
        <w:t>:</w:t>
      </w:r>
    </w:p>
    <w:p w:rsidR="000257F6" w:rsidRPr="00A507C2" w:rsidRDefault="000257F6" w:rsidP="000257F6">
      <w:pPr>
        <w:numPr>
          <w:ilvl w:val="0"/>
          <w:numId w:val="19"/>
        </w:numPr>
        <w:spacing w:line="300" w:lineRule="exact"/>
        <w:jc w:val="left"/>
        <w:rPr>
          <w:rFonts w:cs="Arial"/>
        </w:rPr>
      </w:pPr>
      <w:r w:rsidRPr="00A507C2">
        <w:rPr>
          <w:rFonts w:cs="Arial"/>
        </w:rPr>
        <w:t>Eigeninitiative und die Fähigkeit zur selbständigen Bearbeitung und Problemlösung</w:t>
      </w:r>
    </w:p>
    <w:p w:rsidR="000257F6" w:rsidRPr="00A507C2" w:rsidRDefault="000257F6" w:rsidP="000257F6">
      <w:pPr>
        <w:pStyle w:val="Textkrper"/>
        <w:widowControl/>
        <w:numPr>
          <w:ilvl w:val="0"/>
          <w:numId w:val="19"/>
        </w:numPr>
        <w:spacing w:before="0" w:line="300" w:lineRule="exact"/>
        <w:jc w:val="both"/>
        <w:rPr>
          <w:rFonts w:ascii="Arial" w:hAnsi="Arial" w:cs="Arial"/>
        </w:rPr>
      </w:pPr>
      <w:r w:rsidRPr="00A507C2">
        <w:rPr>
          <w:rFonts w:ascii="Arial" w:hAnsi="Arial" w:cs="Arial"/>
        </w:rPr>
        <w:t xml:space="preserve">Team- und </w:t>
      </w:r>
      <w:proofErr w:type="spellStart"/>
      <w:r w:rsidRPr="00A507C2">
        <w:rPr>
          <w:rFonts w:ascii="Arial" w:hAnsi="Arial" w:cs="Arial"/>
        </w:rPr>
        <w:t>Konfliktfähigkeit</w:t>
      </w:r>
      <w:proofErr w:type="spellEnd"/>
    </w:p>
    <w:p w:rsidR="000257F6" w:rsidRPr="00A507C2" w:rsidRDefault="000257F6" w:rsidP="000257F6">
      <w:pPr>
        <w:pStyle w:val="Textkrper"/>
        <w:widowControl/>
        <w:numPr>
          <w:ilvl w:val="0"/>
          <w:numId w:val="19"/>
        </w:numPr>
        <w:spacing w:before="0" w:line="300" w:lineRule="exact"/>
        <w:jc w:val="both"/>
        <w:rPr>
          <w:rFonts w:ascii="Arial" w:hAnsi="Arial" w:cs="Arial"/>
        </w:rPr>
      </w:pPr>
      <w:proofErr w:type="spellStart"/>
      <w:r w:rsidRPr="00A507C2">
        <w:rPr>
          <w:rFonts w:ascii="Arial" w:hAnsi="Arial" w:cs="Arial"/>
        </w:rPr>
        <w:t>Kommunikationsfähigkeit</w:t>
      </w:r>
      <w:proofErr w:type="spellEnd"/>
      <w:r w:rsidRPr="00A507C2">
        <w:rPr>
          <w:rFonts w:ascii="Arial" w:hAnsi="Arial" w:cs="Arial"/>
        </w:rPr>
        <w:t xml:space="preserve">, </w:t>
      </w:r>
      <w:proofErr w:type="spellStart"/>
      <w:r w:rsidRPr="00A507C2">
        <w:rPr>
          <w:rFonts w:ascii="Arial" w:hAnsi="Arial" w:cs="Arial"/>
        </w:rPr>
        <w:t>Verhandlungsgeschick</w:t>
      </w:r>
      <w:proofErr w:type="spellEnd"/>
      <w:r w:rsidRPr="00A507C2">
        <w:rPr>
          <w:rFonts w:ascii="Arial" w:hAnsi="Arial" w:cs="Arial"/>
        </w:rPr>
        <w:t xml:space="preserve">  und </w:t>
      </w:r>
      <w:proofErr w:type="spellStart"/>
      <w:r w:rsidRPr="00A507C2">
        <w:rPr>
          <w:rFonts w:ascii="Arial" w:hAnsi="Arial" w:cs="Arial"/>
        </w:rPr>
        <w:t>Durchsetzungsfähigkeit</w:t>
      </w:r>
      <w:proofErr w:type="spellEnd"/>
    </w:p>
    <w:p w:rsidR="000257F6" w:rsidRPr="00D754C3" w:rsidRDefault="000257F6" w:rsidP="000257F6">
      <w:pPr>
        <w:pStyle w:val="Textkrper"/>
        <w:widowControl/>
        <w:numPr>
          <w:ilvl w:val="0"/>
          <w:numId w:val="19"/>
        </w:numPr>
        <w:spacing w:before="0" w:line="300" w:lineRule="exact"/>
        <w:jc w:val="both"/>
        <w:rPr>
          <w:rFonts w:ascii="Arial" w:hAnsi="Arial" w:cs="Arial"/>
          <w:lang w:val="de-DE"/>
        </w:rPr>
      </w:pPr>
      <w:r w:rsidRPr="00D754C3">
        <w:rPr>
          <w:rFonts w:ascii="Arial" w:hAnsi="Arial" w:cs="Arial"/>
          <w:lang w:val="de-DE"/>
        </w:rPr>
        <w:t xml:space="preserve">Effizienter Arbeitsstil </w:t>
      </w:r>
      <w:r>
        <w:rPr>
          <w:rFonts w:ascii="Arial" w:hAnsi="Arial" w:cs="Arial"/>
          <w:lang w:val="de-DE"/>
        </w:rPr>
        <w:t>sowie</w:t>
      </w:r>
      <w:r w:rsidRPr="00D754C3">
        <w:rPr>
          <w:rFonts w:ascii="Arial" w:hAnsi="Arial" w:cs="Arial"/>
          <w:lang w:val="de-DE"/>
        </w:rPr>
        <w:t xml:space="preserve"> Belastbarkeit </w:t>
      </w:r>
    </w:p>
    <w:p w:rsidR="000257F6" w:rsidRDefault="000257F6" w:rsidP="000257F6">
      <w:pPr>
        <w:rPr>
          <w:rFonts w:eastAsia="SimSun" w:cs="Arial"/>
          <w:b/>
        </w:rPr>
      </w:pPr>
    </w:p>
    <w:p w:rsidR="000257F6" w:rsidRPr="0007451D" w:rsidRDefault="000257F6" w:rsidP="000257F6">
      <w:pPr>
        <w:rPr>
          <w:rFonts w:eastAsia="SimSun" w:cs="Arial"/>
          <w:b/>
        </w:rPr>
      </w:pPr>
      <w:r>
        <w:rPr>
          <w:rFonts w:eastAsia="SimSun" w:cs="Arial"/>
          <w:b/>
        </w:rPr>
        <w:t>Das können Sie von uns erwarten:</w:t>
      </w:r>
    </w:p>
    <w:p w:rsidR="000257F6" w:rsidRPr="00D75562" w:rsidRDefault="000257F6" w:rsidP="000257F6">
      <w:pPr>
        <w:pStyle w:val="Listenabsatz"/>
        <w:numPr>
          <w:ilvl w:val="0"/>
          <w:numId w:val="16"/>
        </w:numPr>
        <w:rPr>
          <w:rFonts w:cs="Arial"/>
          <w:b/>
        </w:rPr>
      </w:pPr>
      <w:r w:rsidRPr="00C42046">
        <w:rPr>
          <w:rFonts w:cs="Arial"/>
        </w:rPr>
        <w:t xml:space="preserve">einen </w:t>
      </w:r>
      <w:r>
        <w:rPr>
          <w:rFonts w:cs="Arial"/>
        </w:rPr>
        <w:t xml:space="preserve">unbefristeten und </w:t>
      </w:r>
      <w:r w:rsidRPr="00C42046">
        <w:rPr>
          <w:rFonts w:cs="Arial"/>
        </w:rPr>
        <w:t>zukunftssicheren Arbeitsplatz</w:t>
      </w:r>
      <w:r>
        <w:rPr>
          <w:rFonts w:cs="Arial"/>
        </w:rPr>
        <w:t xml:space="preserve"> im öffentlichen Dienst </w:t>
      </w:r>
    </w:p>
    <w:p w:rsidR="000257F6" w:rsidRPr="00C42046" w:rsidRDefault="000257F6" w:rsidP="000257F6">
      <w:pPr>
        <w:pStyle w:val="Listenabsatz"/>
        <w:numPr>
          <w:ilvl w:val="0"/>
          <w:numId w:val="16"/>
        </w:numPr>
        <w:rPr>
          <w:rFonts w:cs="Arial"/>
        </w:rPr>
      </w:pPr>
      <w:r w:rsidRPr="00C42046">
        <w:rPr>
          <w:rFonts w:cs="Arial"/>
        </w:rPr>
        <w:t>flexible Arbeitszeiten</w:t>
      </w:r>
      <w:r>
        <w:rPr>
          <w:rFonts w:cs="Arial"/>
        </w:rPr>
        <w:t xml:space="preserve"> sowie Angebote zur Vereinbarkeit von Beruf und Familie</w:t>
      </w:r>
    </w:p>
    <w:p w:rsidR="000257F6" w:rsidRPr="00C42046" w:rsidRDefault="000257F6" w:rsidP="000257F6">
      <w:pPr>
        <w:pStyle w:val="Listenabsatz"/>
        <w:numPr>
          <w:ilvl w:val="0"/>
          <w:numId w:val="16"/>
        </w:numPr>
        <w:rPr>
          <w:rFonts w:cs="Arial"/>
        </w:rPr>
      </w:pPr>
      <w:r>
        <w:rPr>
          <w:rFonts w:cs="Arial"/>
        </w:rPr>
        <w:t>berufliche Entwicklungsmöglichkeiten durch Fort- und Weiterbildung</w:t>
      </w:r>
    </w:p>
    <w:p w:rsidR="000257F6" w:rsidRDefault="000257F6" w:rsidP="000257F6">
      <w:pPr>
        <w:pStyle w:val="Listenabsatz"/>
        <w:numPr>
          <w:ilvl w:val="0"/>
          <w:numId w:val="16"/>
        </w:numPr>
        <w:rPr>
          <w:rFonts w:cs="Arial"/>
        </w:rPr>
      </w:pPr>
      <w:r>
        <w:rPr>
          <w:rFonts w:cs="Arial"/>
        </w:rPr>
        <w:t>gezielte Programme zur Gesundheitsförderung, u. a. ein Angebot für eine Firmenfitness-Mitgliedschaft</w:t>
      </w:r>
    </w:p>
    <w:p w:rsidR="000257F6" w:rsidRPr="00C42046" w:rsidRDefault="000257F6" w:rsidP="000257F6">
      <w:pPr>
        <w:pStyle w:val="Listenabsatz"/>
        <w:numPr>
          <w:ilvl w:val="0"/>
          <w:numId w:val="16"/>
        </w:numPr>
        <w:rPr>
          <w:rFonts w:cs="Arial"/>
        </w:rPr>
      </w:pPr>
      <w:r>
        <w:rPr>
          <w:rFonts w:cs="Arial"/>
        </w:rPr>
        <w:t>ein gefördertes Jobticket des öffentlichen Personennahverkehrs</w:t>
      </w:r>
    </w:p>
    <w:p w:rsidR="000257F6" w:rsidRDefault="000257F6" w:rsidP="000257F6">
      <w:pPr>
        <w:rPr>
          <w:rFonts w:cs="Arial"/>
        </w:rPr>
      </w:pPr>
    </w:p>
    <w:p w:rsidR="000257F6" w:rsidRPr="00471F20" w:rsidRDefault="000257F6" w:rsidP="000257F6">
      <w:pPr>
        <w:rPr>
          <w:rFonts w:cs="Arial"/>
        </w:rPr>
      </w:pPr>
      <w:r w:rsidRPr="001F56B8">
        <w:rPr>
          <w:rFonts w:cs="Arial"/>
        </w:rPr>
        <w:t xml:space="preserve">Für telefonische Rückfragen stehen Ihnen Frau </w:t>
      </w:r>
      <w:r>
        <w:rPr>
          <w:rFonts w:cs="Arial"/>
        </w:rPr>
        <w:t>Claudia Senger</w:t>
      </w:r>
      <w:r w:rsidRPr="001F56B8">
        <w:rPr>
          <w:rFonts w:cs="Arial"/>
        </w:rPr>
        <w:t xml:space="preserve"> dem Referat 34 (Tel.: 0421 - 361-</w:t>
      </w:r>
      <w:r>
        <w:rPr>
          <w:rFonts w:cs="Arial"/>
        </w:rPr>
        <w:t>5124</w:t>
      </w:r>
      <w:r w:rsidRPr="001F56B8">
        <w:rPr>
          <w:rFonts w:cs="Arial"/>
        </w:rPr>
        <w:t xml:space="preserve">) </w:t>
      </w:r>
      <w:r>
        <w:rPr>
          <w:rFonts w:cs="Arial"/>
        </w:rPr>
        <w:t xml:space="preserve">sowie Frau </w:t>
      </w:r>
      <w:r w:rsidR="002B29D3">
        <w:rPr>
          <w:rFonts w:cs="Arial"/>
        </w:rPr>
        <w:t>Küster</w:t>
      </w:r>
      <w:r>
        <w:rPr>
          <w:rFonts w:cs="Arial"/>
        </w:rPr>
        <w:t xml:space="preserve"> </w:t>
      </w:r>
      <w:r w:rsidRPr="00D07F51">
        <w:rPr>
          <w:rFonts w:cs="Arial"/>
        </w:rPr>
        <w:t>vom Bewerbermanagement</w:t>
      </w:r>
      <w:r w:rsidRPr="00D07F51">
        <w:rPr>
          <w:rFonts w:cs="Arial"/>
          <w:spacing w:val="7"/>
        </w:rPr>
        <w:t xml:space="preserve"> </w:t>
      </w:r>
      <w:r w:rsidRPr="00D07F51">
        <w:rPr>
          <w:rFonts w:cs="Arial"/>
          <w:spacing w:val="-1"/>
        </w:rPr>
        <w:t>(Tel.</w:t>
      </w:r>
      <w:r w:rsidRPr="00D07F51">
        <w:rPr>
          <w:rFonts w:cs="Arial"/>
          <w:spacing w:val="7"/>
        </w:rPr>
        <w:t xml:space="preserve"> </w:t>
      </w:r>
      <w:r w:rsidRPr="00D07F51">
        <w:rPr>
          <w:rFonts w:cs="Arial"/>
          <w:spacing w:val="-1"/>
        </w:rPr>
        <w:t>0421/361-</w:t>
      </w:r>
      <w:r w:rsidR="002B29D3">
        <w:rPr>
          <w:rFonts w:cs="Arial"/>
        </w:rPr>
        <w:t>11675</w:t>
      </w:r>
      <w:r w:rsidRPr="00D07F51">
        <w:rPr>
          <w:rFonts w:cs="Arial"/>
        </w:rPr>
        <w:t>)</w:t>
      </w:r>
      <w:r>
        <w:rPr>
          <w:rFonts w:cs="Arial"/>
        </w:rPr>
        <w:t xml:space="preserve"> </w:t>
      </w:r>
      <w:r w:rsidRPr="002A0323">
        <w:rPr>
          <w:rFonts w:cs="Arial"/>
        </w:rPr>
        <w:t>gerne zur Verfügung.</w:t>
      </w:r>
      <w:r>
        <w:rPr>
          <w:rFonts w:cs="Arial"/>
        </w:rPr>
        <w:t xml:space="preserve"> </w:t>
      </w:r>
    </w:p>
    <w:p w:rsidR="000257F6" w:rsidRPr="00471F20" w:rsidRDefault="000257F6" w:rsidP="000257F6">
      <w:pPr>
        <w:rPr>
          <w:rFonts w:cs="Arial"/>
          <w:b/>
        </w:rPr>
      </w:pPr>
      <w:bookmarkStart w:id="0" w:name="_GoBack"/>
      <w:bookmarkEnd w:id="0"/>
    </w:p>
    <w:p w:rsidR="000257F6" w:rsidRDefault="000257F6" w:rsidP="000257F6">
      <w:pPr>
        <w:spacing w:after="80"/>
        <w:rPr>
          <w:rFonts w:cs="Arial"/>
          <w:b/>
        </w:rPr>
      </w:pPr>
      <w:r w:rsidRPr="00471F20">
        <w:rPr>
          <w:rFonts w:cs="Arial"/>
          <w:b/>
        </w:rPr>
        <w:t>Bewerbungshinweise:</w:t>
      </w:r>
    </w:p>
    <w:p w:rsidR="000257F6" w:rsidRPr="00741C10" w:rsidRDefault="000257F6" w:rsidP="000257F6">
      <w:pPr>
        <w:rPr>
          <w:rFonts w:cs="Arial"/>
          <w:b/>
        </w:rPr>
      </w:pPr>
      <w:r w:rsidRPr="003A0C5B">
        <w:rPr>
          <w:rFonts w:cs="Arial"/>
        </w:rPr>
        <w:t>Teilzeitarbeit ist grundsätzlich möglich. Einzelheiten sind ggf. mit der Dienststelle zu vereinbaren</w:t>
      </w:r>
      <w:r>
        <w:rPr>
          <w:rFonts w:cs="Arial"/>
        </w:rPr>
        <w:t>.</w:t>
      </w:r>
    </w:p>
    <w:p w:rsidR="000257F6" w:rsidRDefault="000257F6" w:rsidP="000257F6"/>
    <w:p w:rsidR="000257F6" w:rsidRDefault="000257F6" w:rsidP="000257F6">
      <w:r w:rsidRPr="00455130">
        <w:t>Um die Unterrepräsentanz von Frauen in diesem Bereich abzubauen, sind Frauen bei gleicher Qualifikation wie ihre männlichen Mitbewerber vorrangig zu berücksichtigen, sofern nicht in der Person eines Mitbewerbers liegende Gründe überwiegen. Frauen werden deshalb ausdrücklich aufgefordert, sich zu bewerben.</w:t>
      </w:r>
    </w:p>
    <w:p w:rsidR="000257F6" w:rsidRDefault="000257F6" w:rsidP="000257F6">
      <w:pPr>
        <w:rPr>
          <w:rFonts w:cs="Arial"/>
        </w:rPr>
      </w:pPr>
    </w:p>
    <w:p w:rsidR="000257F6" w:rsidRPr="00471F20" w:rsidRDefault="000257F6" w:rsidP="000257F6">
      <w:pPr>
        <w:rPr>
          <w:rFonts w:cs="Arial"/>
        </w:rPr>
      </w:pPr>
      <w:r w:rsidRPr="00471F20">
        <w:rPr>
          <w:rFonts w:cs="Arial"/>
        </w:rPr>
        <w:t>Schwerbehinderten Menschen wird bei im Wesentlichen gleicher fachlicher und persönlicher Eignung der Vorrang gegeben</w:t>
      </w:r>
      <w:r>
        <w:rPr>
          <w:rFonts w:cs="Arial"/>
        </w:rPr>
        <w:t xml:space="preserve">. </w:t>
      </w:r>
      <w:r w:rsidRPr="00471F20">
        <w:rPr>
          <w:rFonts w:cs="Arial"/>
        </w:rPr>
        <w:t>Bewerbungen von Menschen mit Migrationshintergrund werden begrüßt.</w:t>
      </w:r>
      <w:r w:rsidRPr="00471F20">
        <w:rPr>
          <w:rFonts w:cs="Arial"/>
          <w:i/>
        </w:rPr>
        <w:t xml:space="preserve"> </w:t>
      </w:r>
    </w:p>
    <w:p w:rsidR="000257F6" w:rsidRDefault="000257F6" w:rsidP="000257F6">
      <w:pPr>
        <w:rPr>
          <w:rFonts w:cs="Arial"/>
        </w:rPr>
      </w:pPr>
    </w:p>
    <w:p w:rsidR="000257F6" w:rsidRPr="00957E9A" w:rsidRDefault="000257F6" w:rsidP="000257F6">
      <w:pPr>
        <w:rPr>
          <w:rFonts w:cs="Arial"/>
        </w:rPr>
      </w:pPr>
      <w:r>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rsidR="000257F6" w:rsidRDefault="000257F6" w:rsidP="000257F6">
      <w:pPr>
        <w:rPr>
          <w:rFonts w:cs="Arial"/>
          <w:b/>
        </w:rPr>
      </w:pPr>
    </w:p>
    <w:p w:rsidR="000257F6" w:rsidRPr="00471F20" w:rsidRDefault="000257F6" w:rsidP="000257F6">
      <w:pPr>
        <w:rPr>
          <w:rFonts w:cs="Arial"/>
          <w:b/>
        </w:rPr>
      </w:pPr>
      <w:r w:rsidRPr="00471F20">
        <w:rPr>
          <w:rFonts w:cs="Arial"/>
          <w:b/>
        </w:rPr>
        <w:t>Haben wir Ihr Interesse geweckt?</w:t>
      </w:r>
    </w:p>
    <w:p w:rsidR="000257F6" w:rsidRPr="00170707" w:rsidRDefault="000257F6" w:rsidP="000257F6">
      <w:pPr>
        <w:rPr>
          <w:rFonts w:cs="Arial"/>
          <w:i/>
        </w:rPr>
      </w:pPr>
      <w:r w:rsidRPr="004F5E27">
        <w:rPr>
          <w:rFonts w:cs="Arial"/>
        </w:rPr>
        <w:t xml:space="preserve">Dann richten Sie bitte Ihre </w:t>
      </w:r>
      <w:r w:rsidRPr="004F5E27">
        <w:rPr>
          <w:rFonts w:cs="Arial"/>
          <w:b/>
        </w:rPr>
        <w:t>aussagefähige Bewerbung</w:t>
      </w:r>
      <w:r w:rsidRPr="004F5E27">
        <w:rPr>
          <w:rFonts w:cs="Arial"/>
        </w:rPr>
        <w:t xml:space="preserve"> (</w:t>
      </w:r>
      <w:r w:rsidRPr="00444D44">
        <w:rPr>
          <w:rFonts w:cs="Arial"/>
        </w:rPr>
        <w:t xml:space="preserve">gerne auch per E-Mail und zusammengefasst als ein einzelnes </w:t>
      </w:r>
      <w:proofErr w:type="spellStart"/>
      <w:r w:rsidRPr="00444D44">
        <w:rPr>
          <w:rFonts w:cs="Arial"/>
        </w:rPr>
        <w:t>pdf</w:t>
      </w:r>
      <w:proofErr w:type="spellEnd"/>
      <w:r w:rsidRPr="00444D44">
        <w:rPr>
          <w:rFonts w:cs="Arial"/>
        </w:rPr>
        <w:t>-Dokument</w:t>
      </w:r>
      <w:r>
        <w:rPr>
          <w:rFonts w:cs="Arial"/>
        </w:rPr>
        <w:t>)</w:t>
      </w:r>
      <w:r>
        <w:rPr>
          <w:rFonts w:cs="Arial"/>
          <w:i/>
        </w:rPr>
        <w:t xml:space="preserve"> </w:t>
      </w:r>
      <w:r w:rsidRPr="004F5E27">
        <w:rPr>
          <w:rFonts w:cs="Arial"/>
          <w:b/>
        </w:rPr>
        <w:t xml:space="preserve">mit einem aktuellen Zeugnis bzw. einer aktuellen Beurteilung </w:t>
      </w:r>
      <w:r w:rsidRPr="004F5E27">
        <w:rPr>
          <w:rFonts w:cs="Arial"/>
        </w:rPr>
        <w:t xml:space="preserve">(nicht älter als ein Jahr) unter Angabe der Kennziffer </w:t>
      </w:r>
      <w:r>
        <w:rPr>
          <w:rFonts w:cs="Arial"/>
          <w:b/>
        </w:rPr>
        <w:t>201</w:t>
      </w:r>
      <w:r w:rsidR="002B29D3">
        <w:rPr>
          <w:rFonts w:cs="Arial"/>
          <w:b/>
        </w:rPr>
        <w:t>9</w:t>
      </w:r>
      <w:r>
        <w:rPr>
          <w:rFonts w:cs="Arial"/>
          <w:b/>
        </w:rPr>
        <w:t>/34-2</w:t>
      </w:r>
      <w:r w:rsidRPr="004F5E27">
        <w:rPr>
          <w:rFonts w:cs="Arial"/>
          <w:b/>
        </w:rPr>
        <w:t xml:space="preserve"> </w:t>
      </w:r>
      <w:r w:rsidRPr="004F5E27">
        <w:rPr>
          <w:rFonts w:cs="Arial"/>
        </w:rPr>
        <w:t xml:space="preserve">innerhalb von drei Wochen nach Veröffentlichung dieser Ausschreibung an </w:t>
      </w:r>
    </w:p>
    <w:p w:rsidR="000257F6" w:rsidRPr="008830A2" w:rsidRDefault="000257F6" w:rsidP="000257F6">
      <w:pPr>
        <w:rPr>
          <w:rFonts w:cs="Arial"/>
        </w:rPr>
      </w:pPr>
    </w:p>
    <w:p w:rsidR="000257F6" w:rsidRPr="008830A2" w:rsidRDefault="000257F6" w:rsidP="000257F6">
      <w:pPr>
        <w:rPr>
          <w:rFonts w:cs="Arial"/>
          <w:b/>
        </w:rPr>
      </w:pPr>
      <w:r w:rsidRPr="008830A2">
        <w:rPr>
          <w:rFonts w:cs="Arial"/>
          <w:b/>
        </w:rPr>
        <w:t>Performa Nord</w:t>
      </w:r>
      <w:r w:rsidRPr="008830A2">
        <w:rPr>
          <w:rFonts w:cs="Arial"/>
          <w:b/>
        </w:rPr>
        <w:tab/>
      </w:r>
      <w:r w:rsidRPr="008830A2">
        <w:rPr>
          <w:rFonts w:cs="Arial"/>
          <w:b/>
        </w:rPr>
        <w:tab/>
      </w:r>
      <w:r w:rsidRPr="008830A2">
        <w:rPr>
          <w:rFonts w:cs="Arial"/>
          <w:b/>
        </w:rPr>
        <w:tab/>
      </w:r>
      <w:r w:rsidRPr="008830A2">
        <w:rPr>
          <w:rFonts w:cs="Arial"/>
          <w:b/>
        </w:rPr>
        <w:tab/>
      </w:r>
    </w:p>
    <w:p w:rsidR="000257F6" w:rsidRPr="008830A2" w:rsidRDefault="000257F6" w:rsidP="000257F6">
      <w:pPr>
        <w:pStyle w:val="berschrift2"/>
        <w:jc w:val="left"/>
        <w:rPr>
          <w:rFonts w:cs="Arial"/>
          <w:szCs w:val="22"/>
        </w:rPr>
      </w:pPr>
      <w:r w:rsidRPr="008830A2">
        <w:rPr>
          <w:rFonts w:cs="Arial"/>
          <w:szCs w:val="22"/>
        </w:rPr>
        <w:t>Bewerbermanagement</w:t>
      </w:r>
      <w:r w:rsidRPr="008830A2">
        <w:rPr>
          <w:rFonts w:cs="Arial"/>
          <w:szCs w:val="22"/>
        </w:rPr>
        <w:tab/>
      </w:r>
      <w:r w:rsidRPr="008830A2">
        <w:rPr>
          <w:rFonts w:cs="Arial"/>
          <w:szCs w:val="22"/>
        </w:rPr>
        <w:tab/>
      </w:r>
      <w:r w:rsidRPr="008830A2">
        <w:rPr>
          <w:rFonts w:cs="Arial"/>
          <w:szCs w:val="22"/>
        </w:rPr>
        <w:tab/>
      </w:r>
    </w:p>
    <w:p w:rsidR="000257F6" w:rsidRPr="008830A2" w:rsidRDefault="000257F6" w:rsidP="000257F6">
      <w:pPr>
        <w:tabs>
          <w:tab w:val="left" w:pos="708"/>
          <w:tab w:val="left" w:pos="1416"/>
          <w:tab w:val="left" w:pos="2124"/>
          <w:tab w:val="left" w:pos="2832"/>
          <w:tab w:val="left" w:pos="3540"/>
          <w:tab w:val="left" w:pos="4248"/>
          <w:tab w:val="left" w:pos="4680"/>
        </w:tabs>
        <w:rPr>
          <w:rFonts w:cs="Arial"/>
          <w:b/>
        </w:rPr>
      </w:pPr>
      <w:r w:rsidRPr="008830A2">
        <w:rPr>
          <w:rFonts w:cs="Arial"/>
          <w:b/>
        </w:rPr>
        <w:t>Schillerstr. 1</w:t>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p>
    <w:p w:rsidR="000257F6" w:rsidRPr="000257F6" w:rsidRDefault="000257F6" w:rsidP="000257F6">
      <w:pPr>
        <w:rPr>
          <w:rFonts w:cs="Arial"/>
          <w:b/>
          <w:lang w:val="en-US"/>
        </w:rPr>
      </w:pPr>
      <w:r w:rsidRPr="000257F6">
        <w:rPr>
          <w:rFonts w:cs="Arial"/>
          <w:b/>
          <w:lang w:val="en-US"/>
        </w:rPr>
        <w:t>28195 Bremen</w:t>
      </w:r>
    </w:p>
    <w:p w:rsidR="000257F6" w:rsidRPr="000257F6" w:rsidRDefault="000257F6" w:rsidP="000257F6">
      <w:pPr>
        <w:rPr>
          <w:rFonts w:cs="Arial"/>
          <w:b/>
          <w:lang w:val="en-US"/>
        </w:rPr>
      </w:pPr>
    </w:p>
    <w:p w:rsidR="000257F6" w:rsidRPr="000257F6" w:rsidRDefault="000257F6" w:rsidP="000257F6">
      <w:pPr>
        <w:pStyle w:val="StandardWeb"/>
        <w:widowControl w:val="0"/>
        <w:spacing w:before="0" w:beforeAutospacing="0" w:after="0" w:afterAutospacing="0" w:line="300" w:lineRule="atLeast"/>
        <w:jc w:val="both"/>
        <w:rPr>
          <w:rStyle w:val="Hyperlink"/>
          <w:rFonts w:ascii="Arial" w:hAnsi="Arial" w:cs="Arial"/>
          <w:sz w:val="22"/>
          <w:szCs w:val="22"/>
          <w:lang w:val="en-US"/>
        </w:rPr>
      </w:pPr>
      <w:r w:rsidRPr="000257F6">
        <w:rPr>
          <w:rFonts w:ascii="Arial" w:hAnsi="Arial" w:cs="Arial"/>
          <w:sz w:val="22"/>
          <w:szCs w:val="22"/>
          <w:lang w:val="en-US"/>
        </w:rPr>
        <w:t xml:space="preserve">Email: </w:t>
      </w:r>
      <w:hyperlink r:id="rId9" w:history="1">
        <w:r w:rsidRPr="000257F6">
          <w:rPr>
            <w:rStyle w:val="Hyperlink"/>
            <w:rFonts w:ascii="Arial" w:hAnsi="Arial" w:cs="Arial"/>
            <w:sz w:val="22"/>
            <w:szCs w:val="22"/>
            <w:lang w:val="en-US"/>
          </w:rPr>
          <w:t>bewerbermanagement@performanord.bremen.de</w:t>
        </w:r>
      </w:hyperlink>
    </w:p>
    <w:p w:rsidR="000257F6" w:rsidRPr="000257F6" w:rsidRDefault="000257F6" w:rsidP="000257F6">
      <w:pPr>
        <w:rPr>
          <w:rFonts w:cs="Arial"/>
          <w:lang w:val="en-US"/>
        </w:rPr>
      </w:pPr>
    </w:p>
    <w:p w:rsidR="000257F6" w:rsidRPr="000257F6" w:rsidRDefault="000257F6" w:rsidP="000257F6">
      <w:pPr>
        <w:rPr>
          <w:rFonts w:cs="Arial"/>
          <w:lang w:val="en-US"/>
        </w:rPr>
      </w:pPr>
    </w:p>
    <w:p w:rsidR="00E07608" w:rsidRPr="000257F6" w:rsidRDefault="00E07608" w:rsidP="000257F6">
      <w:pPr>
        <w:rPr>
          <w:rFonts w:cs="Arial"/>
          <w:lang w:val="en-US"/>
        </w:rPr>
      </w:pPr>
    </w:p>
    <w:sectPr w:rsidR="00E07608" w:rsidRPr="000257F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C2" w:rsidRDefault="00B277C2" w:rsidP="00747183">
      <w:pPr>
        <w:spacing w:line="240" w:lineRule="auto"/>
      </w:pPr>
      <w:r>
        <w:separator/>
      </w:r>
    </w:p>
  </w:endnote>
  <w:endnote w:type="continuationSeparator" w:id="0">
    <w:p w:rsidR="00B277C2" w:rsidRDefault="00B277C2"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C2" w:rsidRDefault="00B277C2" w:rsidP="00747183">
      <w:pPr>
        <w:spacing w:line="240" w:lineRule="auto"/>
      </w:pPr>
      <w:r>
        <w:separator/>
      </w:r>
    </w:p>
  </w:footnote>
  <w:footnote w:type="continuationSeparator" w:id="0">
    <w:p w:rsidR="00B277C2" w:rsidRDefault="00B277C2" w:rsidP="0074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58"/>
    <w:multiLevelType w:val="hybridMultilevel"/>
    <w:tmpl w:val="CF42A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816D19"/>
    <w:multiLevelType w:val="hybridMultilevel"/>
    <w:tmpl w:val="3D5C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4B442F"/>
    <w:multiLevelType w:val="hybridMultilevel"/>
    <w:tmpl w:val="28466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613F2A"/>
    <w:multiLevelType w:val="hybridMultilevel"/>
    <w:tmpl w:val="01509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D54C7B"/>
    <w:multiLevelType w:val="hybridMultilevel"/>
    <w:tmpl w:val="7ACC72F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4"/>
  </w:num>
  <w:num w:numId="4">
    <w:abstractNumId w:val="16"/>
  </w:num>
  <w:num w:numId="5">
    <w:abstractNumId w:val="17"/>
  </w:num>
  <w:num w:numId="6">
    <w:abstractNumId w:val="10"/>
  </w:num>
  <w:num w:numId="7">
    <w:abstractNumId w:val="13"/>
  </w:num>
  <w:num w:numId="8">
    <w:abstractNumId w:val="1"/>
  </w:num>
  <w:num w:numId="9">
    <w:abstractNumId w:val="3"/>
  </w:num>
  <w:num w:numId="10">
    <w:abstractNumId w:val="9"/>
  </w:num>
  <w:num w:numId="11">
    <w:abstractNumId w:val="14"/>
  </w:num>
  <w:num w:numId="12">
    <w:abstractNumId w:val="7"/>
  </w:num>
  <w:num w:numId="13">
    <w:abstractNumId w:val="2"/>
  </w:num>
  <w:num w:numId="14">
    <w:abstractNumId w:val="11"/>
  </w:num>
  <w:num w:numId="15">
    <w:abstractNumId w:val="5"/>
  </w:num>
  <w:num w:numId="16">
    <w:abstractNumId w:val="6"/>
  </w:num>
  <w:num w:numId="17">
    <w:abstractNumId w:val="8"/>
  </w:num>
  <w:num w:numId="18">
    <w:abstractNumId w:val="19"/>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68"/>
    <w:rsid w:val="000257F6"/>
    <w:rsid w:val="00025A68"/>
    <w:rsid w:val="00027989"/>
    <w:rsid w:val="00037C0A"/>
    <w:rsid w:val="000442A2"/>
    <w:rsid w:val="000445FE"/>
    <w:rsid w:val="00053B02"/>
    <w:rsid w:val="00070776"/>
    <w:rsid w:val="00073A1B"/>
    <w:rsid w:val="00074E86"/>
    <w:rsid w:val="0008575C"/>
    <w:rsid w:val="000A6F21"/>
    <w:rsid w:val="000C788E"/>
    <w:rsid w:val="000D593F"/>
    <w:rsid w:val="000E7EB0"/>
    <w:rsid w:val="0010608D"/>
    <w:rsid w:val="00106E0A"/>
    <w:rsid w:val="0014324A"/>
    <w:rsid w:val="00150E78"/>
    <w:rsid w:val="00170707"/>
    <w:rsid w:val="0017494F"/>
    <w:rsid w:val="00177D22"/>
    <w:rsid w:val="0018358D"/>
    <w:rsid w:val="001939F2"/>
    <w:rsid w:val="001B203D"/>
    <w:rsid w:val="001B2078"/>
    <w:rsid w:val="001D4F1B"/>
    <w:rsid w:val="00202A5C"/>
    <w:rsid w:val="00213EB2"/>
    <w:rsid w:val="00225A6E"/>
    <w:rsid w:val="00232011"/>
    <w:rsid w:val="00240E3F"/>
    <w:rsid w:val="002423C1"/>
    <w:rsid w:val="002424FF"/>
    <w:rsid w:val="00246761"/>
    <w:rsid w:val="0026145B"/>
    <w:rsid w:val="00267AC0"/>
    <w:rsid w:val="002772EC"/>
    <w:rsid w:val="00277F70"/>
    <w:rsid w:val="002807E1"/>
    <w:rsid w:val="00282496"/>
    <w:rsid w:val="00294296"/>
    <w:rsid w:val="002B0F3B"/>
    <w:rsid w:val="002B29D3"/>
    <w:rsid w:val="002B2E20"/>
    <w:rsid w:val="002D54F3"/>
    <w:rsid w:val="002E0F51"/>
    <w:rsid w:val="002E2FC7"/>
    <w:rsid w:val="002F2F39"/>
    <w:rsid w:val="002F49D4"/>
    <w:rsid w:val="00300202"/>
    <w:rsid w:val="00314D2D"/>
    <w:rsid w:val="00323CBB"/>
    <w:rsid w:val="00327AD5"/>
    <w:rsid w:val="00330E41"/>
    <w:rsid w:val="003403CD"/>
    <w:rsid w:val="00345DFC"/>
    <w:rsid w:val="00372D20"/>
    <w:rsid w:val="00383905"/>
    <w:rsid w:val="00384008"/>
    <w:rsid w:val="003A29AE"/>
    <w:rsid w:val="003A2FF5"/>
    <w:rsid w:val="003B4523"/>
    <w:rsid w:val="003B7FCD"/>
    <w:rsid w:val="003D4739"/>
    <w:rsid w:val="003E5C2A"/>
    <w:rsid w:val="00423111"/>
    <w:rsid w:val="004430F8"/>
    <w:rsid w:val="00444D44"/>
    <w:rsid w:val="0044663F"/>
    <w:rsid w:val="00454C94"/>
    <w:rsid w:val="00464526"/>
    <w:rsid w:val="00464C3A"/>
    <w:rsid w:val="00471BCA"/>
    <w:rsid w:val="00471F20"/>
    <w:rsid w:val="004735F8"/>
    <w:rsid w:val="00475D95"/>
    <w:rsid w:val="00476193"/>
    <w:rsid w:val="00483824"/>
    <w:rsid w:val="004979ED"/>
    <w:rsid w:val="004C66FA"/>
    <w:rsid w:val="004F4ED4"/>
    <w:rsid w:val="00540D9A"/>
    <w:rsid w:val="005603E2"/>
    <w:rsid w:val="00560498"/>
    <w:rsid w:val="00561355"/>
    <w:rsid w:val="00562C9F"/>
    <w:rsid w:val="00574EFB"/>
    <w:rsid w:val="00594B4D"/>
    <w:rsid w:val="00596FE4"/>
    <w:rsid w:val="005A48FD"/>
    <w:rsid w:val="005C3303"/>
    <w:rsid w:val="005C6070"/>
    <w:rsid w:val="005C68CA"/>
    <w:rsid w:val="005C7933"/>
    <w:rsid w:val="00602306"/>
    <w:rsid w:val="006047AA"/>
    <w:rsid w:val="006078FB"/>
    <w:rsid w:val="006122B0"/>
    <w:rsid w:val="00612526"/>
    <w:rsid w:val="00612E6B"/>
    <w:rsid w:val="0061584A"/>
    <w:rsid w:val="00627EE3"/>
    <w:rsid w:val="00636657"/>
    <w:rsid w:val="00640C3C"/>
    <w:rsid w:val="006670CE"/>
    <w:rsid w:val="006744DE"/>
    <w:rsid w:val="00676C38"/>
    <w:rsid w:val="00683984"/>
    <w:rsid w:val="00690689"/>
    <w:rsid w:val="0069266F"/>
    <w:rsid w:val="00696591"/>
    <w:rsid w:val="006A1B5E"/>
    <w:rsid w:val="006C2E22"/>
    <w:rsid w:val="006D38FE"/>
    <w:rsid w:val="006D7ADF"/>
    <w:rsid w:val="00700F70"/>
    <w:rsid w:val="0070299F"/>
    <w:rsid w:val="00712966"/>
    <w:rsid w:val="00712F6C"/>
    <w:rsid w:val="007142E3"/>
    <w:rsid w:val="007349E2"/>
    <w:rsid w:val="00741C10"/>
    <w:rsid w:val="00747183"/>
    <w:rsid w:val="0075694A"/>
    <w:rsid w:val="00761EEB"/>
    <w:rsid w:val="00767142"/>
    <w:rsid w:val="0077245F"/>
    <w:rsid w:val="00775405"/>
    <w:rsid w:val="007964B5"/>
    <w:rsid w:val="007C5842"/>
    <w:rsid w:val="007D525A"/>
    <w:rsid w:val="007E799B"/>
    <w:rsid w:val="007F0D59"/>
    <w:rsid w:val="00802975"/>
    <w:rsid w:val="008111E8"/>
    <w:rsid w:val="00834A74"/>
    <w:rsid w:val="00836413"/>
    <w:rsid w:val="00837B4F"/>
    <w:rsid w:val="0084131C"/>
    <w:rsid w:val="00853535"/>
    <w:rsid w:val="00853E52"/>
    <w:rsid w:val="0086461F"/>
    <w:rsid w:val="00870649"/>
    <w:rsid w:val="00877C49"/>
    <w:rsid w:val="008830A2"/>
    <w:rsid w:val="008870CE"/>
    <w:rsid w:val="00892465"/>
    <w:rsid w:val="008C045C"/>
    <w:rsid w:val="008C45B7"/>
    <w:rsid w:val="008D0314"/>
    <w:rsid w:val="008D3DF7"/>
    <w:rsid w:val="008D4820"/>
    <w:rsid w:val="008F407C"/>
    <w:rsid w:val="00901AD6"/>
    <w:rsid w:val="00916B72"/>
    <w:rsid w:val="00943A5B"/>
    <w:rsid w:val="00957E9A"/>
    <w:rsid w:val="00987A24"/>
    <w:rsid w:val="009B29A5"/>
    <w:rsid w:val="009C0337"/>
    <w:rsid w:val="009C79C9"/>
    <w:rsid w:val="009D48FC"/>
    <w:rsid w:val="009D5A37"/>
    <w:rsid w:val="009E3575"/>
    <w:rsid w:val="009F0837"/>
    <w:rsid w:val="009F2C16"/>
    <w:rsid w:val="009F4F3E"/>
    <w:rsid w:val="009F7517"/>
    <w:rsid w:val="00A01578"/>
    <w:rsid w:val="00A10DF9"/>
    <w:rsid w:val="00A126A3"/>
    <w:rsid w:val="00A20932"/>
    <w:rsid w:val="00A251B0"/>
    <w:rsid w:val="00A531B3"/>
    <w:rsid w:val="00A55FD5"/>
    <w:rsid w:val="00A70B51"/>
    <w:rsid w:val="00AB4F51"/>
    <w:rsid w:val="00AB7B22"/>
    <w:rsid w:val="00AC5920"/>
    <w:rsid w:val="00AE2F81"/>
    <w:rsid w:val="00B07D9E"/>
    <w:rsid w:val="00B16288"/>
    <w:rsid w:val="00B1750C"/>
    <w:rsid w:val="00B1785D"/>
    <w:rsid w:val="00B277C2"/>
    <w:rsid w:val="00B53F23"/>
    <w:rsid w:val="00B54775"/>
    <w:rsid w:val="00B578C2"/>
    <w:rsid w:val="00B70C7E"/>
    <w:rsid w:val="00B9227A"/>
    <w:rsid w:val="00BA0878"/>
    <w:rsid w:val="00BB008D"/>
    <w:rsid w:val="00BB4D40"/>
    <w:rsid w:val="00BC2A9D"/>
    <w:rsid w:val="00BD5A87"/>
    <w:rsid w:val="00BE2E69"/>
    <w:rsid w:val="00C039B3"/>
    <w:rsid w:val="00C12740"/>
    <w:rsid w:val="00C22827"/>
    <w:rsid w:val="00C2737C"/>
    <w:rsid w:val="00C30CD4"/>
    <w:rsid w:val="00C42046"/>
    <w:rsid w:val="00C54472"/>
    <w:rsid w:val="00C54663"/>
    <w:rsid w:val="00C708E6"/>
    <w:rsid w:val="00C736A5"/>
    <w:rsid w:val="00C91E17"/>
    <w:rsid w:val="00C957AF"/>
    <w:rsid w:val="00CA158D"/>
    <w:rsid w:val="00CA1EA9"/>
    <w:rsid w:val="00CA3E5F"/>
    <w:rsid w:val="00CB7E66"/>
    <w:rsid w:val="00CC5711"/>
    <w:rsid w:val="00CD4881"/>
    <w:rsid w:val="00CE1B14"/>
    <w:rsid w:val="00CF4A33"/>
    <w:rsid w:val="00CF544C"/>
    <w:rsid w:val="00D07A2C"/>
    <w:rsid w:val="00D269D8"/>
    <w:rsid w:val="00D30105"/>
    <w:rsid w:val="00D40EDF"/>
    <w:rsid w:val="00D446AE"/>
    <w:rsid w:val="00D623AD"/>
    <w:rsid w:val="00D6676C"/>
    <w:rsid w:val="00D704E7"/>
    <w:rsid w:val="00D74BBA"/>
    <w:rsid w:val="00D75562"/>
    <w:rsid w:val="00D84A0F"/>
    <w:rsid w:val="00D908A6"/>
    <w:rsid w:val="00DB4869"/>
    <w:rsid w:val="00DD3879"/>
    <w:rsid w:val="00DD7587"/>
    <w:rsid w:val="00DE6D8D"/>
    <w:rsid w:val="00DF358C"/>
    <w:rsid w:val="00E07608"/>
    <w:rsid w:val="00E12366"/>
    <w:rsid w:val="00E20BDE"/>
    <w:rsid w:val="00E214BC"/>
    <w:rsid w:val="00E31955"/>
    <w:rsid w:val="00E3415A"/>
    <w:rsid w:val="00E73755"/>
    <w:rsid w:val="00E80ABB"/>
    <w:rsid w:val="00EA6C83"/>
    <w:rsid w:val="00EC1435"/>
    <w:rsid w:val="00ED0B17"/>
    <w:rsid w:val="00EE363B"/>
    <w:rsid w:val="00F01728"/>
    <w:rsid w:val="00F03DEB"/>
    <w:rsid w:val="00F07291"/>
    <w:rsid w:val="00F11270"/>
    <w:rsid w:val="00F3327A"/>
    <w:rsid w:val="00F44704"/>
    <w:rsid w:val="00F47082"/>
    <w:rsid w:val="00F66425"/>
    <w:rsid w:val="00F84217"/>
    <w:rsid w:val="00F9071C"/>
    <w:rsid w:val="00F923E9"/>
    <w:rsid w:val="00FA13A6"/>
    <w:rsid w:val="00FC7190"/>
    <w:rsid w:val="00FD1289"/>
    <w:rsid w:val="00FE559C"/>
    <w:rsid w:val="00FF21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AA132B7"/>
  <w15:docId w15:val="{6641DB99-253F-4B46-9F05-08826F1B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paragraph" w:styleId="berschrift2">
    <w:name w:val="heading 2"/>
    <w:basedOn w:val="Standard"/>
    <w:next w:val="Standard"/>
    <w:link w:val="berschrift2Zchn"/>
    <w:qFormat/>
    <w:rsid w:val="008830A2"/>
    <w:pPr>
      <w:keepNext/>
      <w:spacing w:line="240" w:lineRule="auto"/>
      <w:jc w:val="center"/>
      <w:outlineLvl w:val="1"/>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iPriority w:val="99"/>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rsid w:val="008830A2"/>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werbermanagement@performanord.breme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0F55-F709-4327-855B-5A6C1C50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Voß, Carmen (SUBV)</cp:lastModifiedBy>
  <cp:revision>4</cp:revision>
  <cp:lastPrinted>2018-05-29T06:45:00Z</cp:lastPrinted>
  <dcterms:created xsi:type="dcterms:W3CDTF">2018-12-04T11:37:00Z</dcterms:created>
  <dcterms:modified xsi:type="dcterms:W3CDTF">2019-06-25T08:42:00Z</dcterms:modified>
</cp:coreProperties>
</file>